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FF" w:rsidRPr="00AA4472" w:rsidRDefault="00CA386B" w:rsidP="00AA4472">
      <w:pPr>
        <w:pStyle w:val="Heading1"/>
      </w:pPr>
      <w:r w:rsidRPr="00AA4472">
        <w:t>BUS 225 Milestone One Template</w:t>
      </w:r>
    </w:p>
    <w:p w:rsidR="00B72DA6" w:rsidRPr="00AA4472" w:rsidRDefault="00B72DA6" w:rsidP="00AA4472">
      <w:pPr>
        <w:pStyle w:val="Subtitle"/>
        <w:suppressAutoHyphens/>
        <w:spacing w:before="0" w:after="0" w:line="240" w:lineRule="auto"/>
        <w:contextualSpacing/>
        <w:rPr>
          <w:rFonts w:ascii="Calibri" w:hAnsi="Calibri" w:cs="Calibri"/>
          <w:color w:val="auto"/>
          <w:sz w:val="22"/>
          <w:szCs w:val="22"/>
        </w:rPr>
      </w:pPr>
      <w:r w:rsidRPr="00AA4472">
        <w:rPr>
          <w:rFonts w:ascii="Calibri" w:hAnsi="Calibri" w:cs="Calibri"/>
          <w:color w:val="auto"/>
          <w:sz w:val="22"/>
          <w:szCs w:val="22"/>
        </w:rPr>
        <w:t>Replace the bracketed text with your responses.</w:t>
      </w:r>
    </w:p>
    <w:p w:rsidR="00B72DA6" w:rsidRPr="00AA4472" w:rsidRDefault="00B72DA6" w:rsidP="00AA4472">
      <w:pPr>
        <w:pStyle w:val="Subtitle"/>
        <w:suppressAutoHyphens/>
        <w:spacing w:before="0" w:after="0" w:line="240" w:lineRule="auto"/>
        <w:contextualSpacing/>
        <w:rPr>
          <w:rFonts w:ascii="Calibri" w:hAnsi="Calibri" w:cs="Calibri"/>
          <w:color w:val="auto"/>
          <w:sz w:val="22"/>
          <w:szCs w:val="22"/>
        </w:rPr>
      </w:pPr>
    </w:p>
    <w:p w:rsidR="00B72DA6" w:rsidRPr="00AA4472" w:rsidRDefault="00B72DA6" w:rsidP="00AA4472">
      <w:pPr>
        <w:pStyle w:val="Heading2"/>
      </w:pPr>
      <w:r w:rsidRPr="00AA4472">
        <w:t>Executive Summary</w:t>
      </w:r>
    </w:p>
    <w:p w:rsidR="00CA386B" w:rsidRPr="00AA4472" w:rsidRDefault="00AA4472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</w:t>
      </w:r>
      <w:r w:rsidR="00B72DA6" w:rsidRPr="00AA4472">
        <w:rPr>
          <w:rFonts w:ascii="Calibri" w:hAnsi="Calibri" w:cs="Calibri"/>
          <w:color w:val="auto"/>
        </w:rPr>
        <w:t>Date</w:t>
      </w:r>
      <w:r w:rsidRPr="00AA4472">
        <w:rPr>
          <w:rFonts w:ascii="Calibri" w:hAnsi="Calibri" w:cs="Calibri"/>
          <w:color w:val="auto"/>
        </w:rPr>
        <w:t>]</w:t>
      </w:r>
    </w:p>
    <w:p w:rsidR="00B72DA6" w:rsidRPr="00AA4472" w:rsidRDefault="00B72DA6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F156FF" w:rsidRPr="00AA4472" w:rsidRDefault="00EB2519" w:rsidP="00AA4472">
      <w:pPr>
        <w:pStyle w:val="Heading3"/>
      </w:pPr>
      <w:r w:rsidRPr="00AA4472">
        <w:t xml:space="preserve">Description of </w:t>
      </w:r>
      <w:r w:rsidR="00CA386B" w:rsidRPr="00AA4472">
        <w:t>P</w:t>
      </w:r>
      <w:r w:rsidRPr="00AA4472">
        <w:t>roblem</w:t>
      </w:r>
    </w:p>
    <w:p w:rsidR="00B72DA6" w:rsidRPr="00AA4472" w:rsidRDefault="00B72DA6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text.]</w:t>
      </w:r>
    </w:p>
    <w:p w:rsidR="00CA386B" w:rsidRPr="00AA4472" w:rsidRDefault="00CA386B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F156FF" w:rsidRPr="00AA4472" w:rsidRDefault="00EB2519" w:rsidP="00AA4472">
      <w:pPr>
        <w:pStyle w:val="Heading3"/>
        <w:tabs>
          <w:tab w:val="left" w:pos="5148"/>
        </w:tabs>
      </w:pPr>
      <w:r w:rsidRPr="00AA4472">
        <w:t xml:space="preserve">Description of the </w:t>
      </w:r>
      <w:r w:rsidR="00CA386B" w:rsidRPr="00AA4472">
        <w:t>C</w:t>
      </w:r>
      <w:r w:rsidRPr="00AA4472">
        <w:t>urrent U</w:t>
      </w:r>
      <w:r w:rsidR="00CA386B" w:rsidRPr="00AA4472">
        <w:t>.</w:t>
      </w:r>
      <w:r w:rsidRPr="00AA4472">
        <w:t>S</w:t>
      </w:r>
      <w:r w:rsidR="00CA386B" w:rsidRPr="00AA4472">
        <w:t>.</w:t>
      </w:r>
      <w:r w:rsidRPr="00AA4472">
        <w:t xml:space="preserve"> Automotive Industry</w:t>
      </w:r>
      <w:r w:rsidR="00AA4472">
        <w:tab/>
      </w:r>
      <w:bookmarkStart w:id="0" w:name="_GoBack"/>
      <w:bookmarkEnd w:id="0"/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text</w:t>
      </w:r>
      <w:r w:rsidR="00CA386B" w:rsidRPr="00AA4472">
        <w:rPr>
          <w:rFonts w:ascii="Calibri" w:hAnsi="Calibri" w:cs="Calibri"/>
          <w:color w:val="auto"/>
        </w:rPr>
        <w:t>.</w:t>
      </w:r>
      <w:r w:rsidRPr="00AA4472">
        <w:rPr>
          <w:rFonts w:ascii="Calibri" w:hAnsi="Calibri" w:cs="Calibri"/>
          <w:color w:val="auto"/>
        </w:rPr>
        <w:t>]</w:t>
      </w:r>
    </w:p>
    <w:p w:rsidR="00B72DA6" w:rsidRPr="00AA4472" w:rsidRDefault="00B72DA6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F156FF" w:rsidRPr="00AA4472" w:rsidRDefault="00EB2519" w:rsidP="00AA4472">
      <w:pPr>
        <w:pStyle w:val="Heading3"/>
      </w:pPr>
      <w:r w:rsidRPr="00AA4472">
        <w:t xml:space="preserve">Current Automotive </w:t>
      </w:r>
      <w:r w:rsidR="00CA386B" w:rsidRPr="00AA4472">
        <w:t>M</w:t>
      </w:r>
      <w:r w:rsidRPr="00AA4472">
        <w:t xml:space="preserve">arket </w:t>
      </w:r>
      <w:r w:rsidR="00CA386B" w:rsidRPr="00AA4472">
        <w:t>T</w:t>
      </w:r>
      <w:r w:rsidRPr="00AA4472">
        <w:t>rends</w:t>
      </w:r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text</w:t>
      </w:r>
      <w:r w:rsidR="00CA386B" w:rsidRPr="00AA4472">
        <w:rPr>
          <w:rFonts w:ascii="Calibri" w:hAnsi="Calibri" w:cs="Calibri"/>
          <w:color w:val="auto"/>
        </w:rPr>
        <w:t>.</w:t>
      </w:r>
      <w:r w:rsidRPr="00AA4472">
        <w:rPr>
          <w:rFonts w:ascii="Calibri" w:hAnsi="Calibri" w:cs="Calibri"/>
          <w:color w:val="auto"/>
        </w:rPr>
        <w:t>]</w:t>
      </w:r>
    </w:p>
    <w:p w:rsidR="00CA386B" w:rsidRPr="00AA4472" w:rsidRDefault="00CA386B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F156FF" w:rsidRPr="00AA4472" w:rsidRDefault="00EB2519" w:rsidP="00AA4472">
      <w:pPr>
        <w:pStyle w:val="Heading3"/>
      </w:pPr>
      <w:r w:rsidRPr="00AA4472">
        <w:t xml:space="preserve">Description of the </w:t>
      </w:r>
      <w:r w:rsidR="00CA386B" w:rsidRPr="00AA4472">
        <w:t>N</w:t>
      </w:r>
      <w:r w:rsidRPr="00AA4472">
        <w:t xml:space="preserve">ew </w:t>
      </w:r>
      <w:r w:rsidR="00CA386B" w:rsidRPr="00AA4472">
        <w:t>I</w:t>
      </w:r>
      <w:r w:rsidRPr="00AA4472">
        <w:t xml:space="preserve">ndustry </w:t>
      </w:r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text</w:t>
      </w:r>
      <w:r w:rsidR="00CA386B" w:rsidRPr="00AA4472">
        <w:rPr>
          <w:rFonts w:ascii="Calibri" w:hAnsi="Calibri" w:cs="Calibri"/>
          <w:color w:val="auto"/>
        </w:rPr>
        <w:t>.</w:t>
      </w:r>
      <w:r w:rsidRPr="00AA4472">
        <w:rPr>
          <w:rFonts w:ascii="Calibri" w:hAnsi="Calibri" w:cs="Calibri"/>
          <w:color w:val="auto"/>
        </w:rPr>
        <w:t>]</w:t>
      </w:r>
    </w:p>
    <w:p w:rsidR="00CA386B" w:rsidRPr="00AA4472" w:rsidRDefault="00CA386B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F156FF" w:rsidRPr="00AA4472" w:rsidRDefault="00EB2519" w:rsidP="00AA4472">
      <w:pPr>
        <w:pStyle w:val="Heading3"/>
      </w:pPr>
      <w:r w:rsidRPr="00AA4472">
        <w:t xml:space="preserve">Current Market </w:t>
      </w:r>
      <w:r w:rsidR="00CA386B" w:rsidRPr="00AA4472">
        <w:t>T</w:t>
      </w:r>
      <w:r w:rsidRPr="00AA4472">
        <w:t xml:space="preserve">rends in the </w:t>
      </w:r>
      <w:r w:rsidR="00CA386B" w:rsidRPr="00AA4472">
        <w:t>N</w:t>
      </w:r>
      <w:r w:rsidRPr="00AA4472">
        <w:t xml:space="preserve">ew </w:t>
      </w:r>
      <w:r w:rsidR="00CA386B" w:rsidRPr="00AA4472">
        <w:t>I</w:t>
      </w:r>
      <w:r w:rsidRPr="00AA4472">
        <w:t>ndustry</w:t>
      </w:r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text</w:t>
      </w:r>
      <w:r w:rsidR="00CA386B" w:rsidRPr="00AA4472">
        <w:rPr>
          <w:rFonts w:ascii="Calibri" w:hAnsi="Calibri" w:cs="Calibri"/>
          <w:color w:val="auto"/>
        </w:rPr>
        <w:t>.</w:t>
      </w:r>
      <w:r w:rsidRPr="00AA4472">
        <w:rPr>
          <w:rFonts w:ascii="Calibri" w:hAnsi="Calibri" w:cs="Calibri"/>
          <w:color w:val="auto"/>
        </w:rPr>
        <w:t>]</w:t>
      </w:r>
    </w:p>
    <w:p w:rsidR="00CA386B" w:rsidRPr="00AA4472" w:rsidRDefault="00CA386B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AA4472" w:rsidRDefault="00AA4472" w:rsidP="00AA4472">
      <w:pPr>
        <w:pStyle w:val="Heading2"/>
      </w:pPr>
      <w:r>
        <w:t>Appendix A</w:t>
      </w:r>
    </w:p>
    <w:p w:rsidR="00F156FF" w:rsidRPr="00AA4472" w:rsidRDefault="00EB2519" w:rsidP="00AA4472">
      <w:pPr>
        <w:pStyle w:val="Heading2"/>
      </w:pPr>
      <w:r w:rsidRPr="00AA4472">
        <w:t xml:space="preserve">Explanation from Porter’s Five Forces </w:t>
      </w:r>
      <w:r w:rsidR="00CA386B" w:rsidRPr="00AA4472">
        <w:t>A</w:t>
      </w:r>
      <w:r w:rsidRPr="00AA4472">
        <w:t xml:space="preserve">nalysis of the </w:t>
      </w:r>
      <w:r w:rsidR="00CA386B" w:rsidRPr="00AA4472">
        <w:t>N</w:t>
      </w:r>
      <w:r w:rsidRPr="00AA4472">
        <w:t xml:space="preserve">ew </w:t>
      </w:r>
      <w:r w:rsidR="00CA386B" w:rsidRPr="00AA4472">
        <w:t>I</w:t>
      </w:r>
      <w:r w:rsidRPr="00AA4472">
        <w:t xml:space="preserve">ndustry </w:t>
      </w:r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text</w:t>
      </w:r>
      <w:r w:rsidR="00CA386B" w:rsidRPr="00AA4472">
        <w:rPr>
          <w:rFonts w:ascii="Calibri" w:hAnsi="Calibri" w:cs="Calibri"/>
          <w:color w:val="auto"/>
        </w:rPr>
        <w:t>.</w:t>
      </w:r>
      <w:r w:rsidRPr="00AA4472">
        <w:rPr>
          <w:rFonts w:ascii="Calibri" w:hAnsi="Calibri" w:cs="Calibri"/>
          <w:color w:val="auto"/>
        </w:rPr>
        <w:t>]</w:t>
      </w:r>
    </w:p>
    <w:p w:rsidR="00CA386B" w:rsidRPr="00AA4472" w:rsidRDefault="00CA386B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AA4472" w:rsidRDefault="00AA4472" w:rsidP="00AA4472">
      <w:pPr>
        <w:pStyle w:val="Heading2"/>
      </w:pPr>
      <w:r>
        <w:t>Appendix B</w:t>
      </w:r>
    </w:p>
    <w:p w:rsidR="00F156FF" w:rsidRPr="00AA4472" w:rsidRDefault="00EB2519" w:rsidP="00AA4472">
      <w:pPr>
        <w:pStyle w:val="Heading2"/>
      </w:pPr>
      <w:r w:rsidRPr="00AA4472">
        <w:t xml:space="preserve">Summary of </w:t>
      </w:r>
      <w:r w:rsidR="00CA386B" w:rsidRPr="00AA4472">
        <w:t>F</w:t>
      </w:r>
      <w:r w:rsidRPr="00AA4472">
        <w:t xml:space="preserve">indings from Porter’s Five Forces </w:t>
      </w:r>
      <w:r w:rsidR="00CA386B" w:rsidRPr="00AA4472">
        <w:t>A</w:t>
      </w:r>
      <w:r w:rsidRPr="00AA4472">
        <w:t xml:space="preserve">nalysis </w:t>
      </w:r>
      <w:r w:rsidR="00CA386B" w:rsidRPr="00AA4472">
        <w:t>C</w:t>
      </w:r>
      <w:r w:rsidRPr="00AA4472">
        <w:t xml:space="preserve">omparing </w:t>
      </w:r>
      <w:r w:rsidR="00CA386B" w:rsidRPr="00AA4472">
        <w:t>B</w:t>
      </w:r>
      <w:r w:rsidRPr="00AA4472">
        <w:t xml:space="preserve">oth </w:t>
      </w:r>
      <w:r w:rsidR="00CA386B" w:rsidRPr="00AA4472">
        <w:t>I</w:t>
      </w:r>
      <w:r w:rsidRPr="00AA4472">
        <w:t xml:space="preserve">ndustries </w:t>
      </w:r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text</w:t>
      </w:r>
      <w:r w:rsidR="00CA386B" w:rsidRPr="00AA4472">
        <w:rPr>
          <w:rFonts w:ascii="Calibri" w:hAnsi="Calibri" w:cs="Calibri"/>
          <w:color w:val="auto"/>
        </w:rPr>
        <w:t>.</w:t>
      </w:r>
      <w:r w:rsidRPr="00AA4472">
        <w:rPr>
          <w:rFonts w:ascii="Calibri" w:hAnsi="Calibri" w:cs="Calibri"/>
          <w:color w:val="auto"/>
        </w:rPr>
        <w:t>]</w:t>
      </w:r>
      <w:r w:rsidRPr="00AA4472">
        <w:rPr>
          <w:rFonts w:ascii="Calibri" w:hAnsi="Calibri" w:cs="Calibri"/>
          <w:color w:val="auto"/>
        </w:rPr>
        <w:br/>
      </w:r>
    </w:p>
    <w:p w:rsidR="00F156FF" w:rsidRPr="00AA4472" w:rsidRDefault="00F156FF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br w:type="page"/>
      </w:r>
    </w:p>
    <w:p w:rsidR="00F156FF" w:rsidRPr="00AA4472" w:rsidRDefault="00EB2519" w:rsidP="00AA4472">
      <w:pPr>
        <w:pStyle w:val="Heading2"/>
      </w:pPr>
      <w:r w:rsidRPr="00AA4472">
        <w:lastRenderedPageBreak/>
        <w:t>Appendix A</w:t>
      </w:r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model]</w:t>
      </w:r>
    </w:p>
    <w:p w:rsidR="00F156FF" w:rsidRPr="00AA4472" w:rsidRDefault="00F156FF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</w:p>
    <w:p w:rsidR="00F156FF" w:rsidRPr="00AA4472" w:rsidRDefault="00EB2519" w:rsidP="00AA4472">
      <w:pPr>
        <w:pStyle w:val="Heading2"/>
      </w:pPr>
      <w:bookmarkStart w:id="1" w:name="_gjdgxs" w:colFirst="0" w:colLast="0"/>
      <w:bookmarkEnd w:id="1"/>
      <w:r w:rsidRPr="00AA4472">
        <w:t>Appendix B</w:t>
      </w:r>
    </w:p>
    <w:p w:rsidR="00F156FF" w:rsidRPr="00AA4472" w:rsidRDefault="00EB2519" w:rsidP="00AA4472">
      <w:pPr>
        <w:suppressAutoHyphens/>
        <w:spacing w:after="0" w:line="240" w:lineRule="auto"/>
        <w:contextualSpacing/>
        <w:rPr>
          <w:rFonts w:ascii="Calibri" w:hAnsi="Calibri" w:cs="Calibri"/>
          <w:color w:val="auto"/>
        </w:rPr>
      </w:pPr>
      <w:r w:rsidRPr="00AA4472">
        <w:rPr>
          <w:rFonts w:ascii="Calibri" w:hAnsi="Calibri" w:cs="Calibri"/>
          <w:color w:val="auto"/>
        </w:rPr>
        <w:t>[Insert model]</w:t>
      </w:r>
    </w:p>
    <w:sectPr w:rsidR="00F156FF" w:rsidRPr="00AA4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296" w:bottom="1296" w:left="158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19" w:rsidRDefault="00EB2519">
      <w:pPr>
        <w:spacing w:after="0" w:line="240" w:lineRule="auto"/>
      </w:pPr>
      <w:r>
        <w:separator/>
      </w:r>
    </w:p>
  </w:endnote>
  <w:endnote w:type="continuationSeparator" w:id="0">
    <w:p w:rsidR="00EB2519" w:rsidRDefault="00EB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F" w:rsidRDefault="00F156FF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F" w:rsidRDefault="00EB2519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fldChar w:fldCharType="begin"/>
    </w:r>
    <w:r>
      <w:instrText>PAGE</w:instrText>
    </w:r>
    <w:r w:rsidR="00F85521">
      <w:fldChar w:fldCharType="separate"/>
    </w:r>
    <w:r w:rsidR="00AA447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F" w:rsidRDefault="00F156FF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19" w:rsidRDefault="00EB2519">
      <w:pPr>
        <w:spacing w:after="0" w:line="240" w:lineRule="auto"/>
      </w:pPr>
      <w:r>
        <w:separator/>
      </w:r>
    </w:p>
  </w:footnote>
  <w:footnote w:type="continuationSeparator" w:id="0">
    <w:p w:rsidR="00EB2519" w:rsidRDefault="00EB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F" w:rsidRDefault="00F156FF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F" w:rsidRDefault="00F156FF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F" w:rsidRDefault="00500B41" w:rsidP="00500B41">
    <w:pPr>
      <w:pStyle w:val="Header"/>
      <w:suppressAutoHyphens/>
      <w:spacing w:after="200"/>
      <w:jc w:val="center"/>
    </w:pPr>
    <w:r>
      <w:rPr>
        <w:noProof/>
      </w:rPr>
      <w:drawing>
        <wp:inline distT="0" distB="0" distL="0" distR="0" wp14:anchorId="7DEB0B13" wp14:editId="3D14CE5D">
          <wp:extent cx="784800" cy="436000"/>
          <wp:effectExtent l="0" t="0" r="0" b="2540"/>
          <wp:docPr id="4" name="Picture 4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HU_Logo_2017_RGB-Blu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470" cy="46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FF"/>
    <w:rsid w:val="00085CB4"/>
    <w:rsid w:val="0037548F"/>
    <w:rsid w:val="00500B41"/>
    <w:rsid w:val="009505E5"/>
    <w:rsid w:val="00AA4472"/>
    <w:rsid w:val="00B72DA6"/>
    <w:rsid w:val="00CA386B"/>
    <w:rsid w:val="00E56710"/>
    <w:rsid w:val="00EB2519"/>
    <w:rsid w:val="00F156FF"/>
    <w:rsid w:val="00F8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A65E"/>
  <w15:docId w15:val="{C57A018A-FE77-4E62-A8F5-88684FE6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Candara"/>
        <w:color w:val="595959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AA4472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contextualSpacing/>
      <w:jc w:val="center"/>
      <w:outlineLvl w:val="0"/>
    </w:pPr>
    <w:rPr>
      <w:rFonts w:ascii="Calibri" w:eastAsia="Arial" w:hAnsi="Calibri" w:cs="Calibri"/>
      <w:b/>
      <w:color w:val="auto"/>
      <w:sz w:val="24"/>
      <w:szCs w:val="24"/>
    </w:rPr>
  </w:style>
  <w:style w:type="paragraph" w:styleId="Heading2">
    <w:name w:val="heading 2"/>
    <w:next w:val="Normal"/>
    <w:rsid w:val="00B72DA6"/>
    <w:pPr>
      <w:suppressAutoHyphens/>
      <w:spacing w:after="0" w:line="240" w:lineRule="auto"/>
      <w:contextualSpacing/>
      <w:jc w:val="center"/>
      <w:outlineLvl w:val="1"/>
    </w:pPr>
    <w:rPr>
      <w:rFonts w:ascii="Calibri" w:hAnsi="Calibri" w:cs="Calibri"/>
      <w:b/>
      <w:color w:val="auto"/>
    </w:rPr>
  </w:style>
  <w:style w:type="paragraph" w:styleId="Heading3">
    <w:name w:val="heading 3"/>
    <w:basedOn w:val="Normal"/>
    <w:next w:val="Normal"/>
    <w:rsid w:val="00AA4472"/>
    <w:pPr>
      <w:suppressAutoHyphens/>
      <w:spacing w:after="0" w:line="240" w:lineRule="auto"/>
      <w:contextualSpacing/>
      <w:outlineLvl w:val="2"/>
    </w:pPr>
    <w:rPr>
      <w:rFonts w:ascii="Calibri" w:hAnsi="Calibri" w:cs="Calibri"/>
      <w:b/>
      <w:color w:val="auto"/>
    </w:rPr>
  </w:style>
  <w:style w:type="paragraph" w:styleId="Heading4">
    <w:name w:val="heading 4"/>
    <w:basedOn w:val="Normal"/>
    <w:next w:val="Normal"/>
    <w:pPr>
      <w:keepNext/>
      <w:keepLines/>
      <w:spacing w:before="420" w:after="20"/>
      <w:outlineLvl w:val="3"/>
    </w:pPr>
    <w:rPr>
      <w:i/>
      <w:color w:val="0D0D0D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420" w:after="20"/>
      <w:outlineLvl w:val="4"/>
    </w:pPr>
    <w:rPr>
      <w:i/>
      <w:color w:val="1D665D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420" w:after="20"/>
      <w:outlineLvl w:val="5"/>
    </w:pPr>
    <w:rPr>
      <w:color w:val="0D0D0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 w:line="240" w:lineRule="auto"/>
    </w:pPr>
    <w:rPr>
      <w:color w:val="FFFFFF"/>
      <w:sz w:val="52"/>
      <w:szCs w:val="52"/>
    </w:rPr>
  </w:style>
  <w:style w:type="paragraph" w:styleId="Subtitle">
    <w:name w:val="Subtitle"/>
    <w:basedOn w:val="Normal"/>
    <w:next w:val="Normal"/>
    <w:pPr>
      <w:spacing w:before="120" w:after="120"/>
    </w:pPr>
    <w:rPr>
      <w:color w:val="1D665D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  <w:tblCellMar>
        <w:left w:w="288" w:type="dxa"/>
        <w:right w:w="0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  <w:tblCellMar>
        <w:left w:w="288" w:type="dxa"/>
        <w:right w:w="0" w:type="dxa"/>
      </w:tblCellMar>
    </w:tblPr>
    <w:tcPr>
      <w:shd w:val="clear" w:color="auto" w:fill="auto"/>
    </w:tcPr>
  </w:style>
  <w:style w:type="paragraph" w:styleId="Header">
    <w:name w:val="header"/>
    <w:basedOn w:val="Normal"/>
    <w:link w:val="HeaderChar"/>
    <w:uiPriority w:val="99"/>
    <w:unhideWhenUsed/>
    <w:rsid w:val="00500B4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500B41"/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DB827-8EC0-4F5A-AA27-487EE7333A54}"/>
</file>

<file path=customXml/itemProps2.xml><?xml version="1.0" encoding="utf-8"?>
<ds:datastoreItem xmlns:ds="http://schemas.openxmlformats.org/officeDocument/2006/customXml" ds:itemID="{0DF7C642-4AB0-4C47-BFDE-C67F09E32F0F}"/>
</file>

<file path=customXml/itemProps3.xml><?xml version="1.0" encoding="utf-8"?>
<ds:datastoreItem xmlns:ds="http://schemas.openxmlformats.org/officeDocument/2006/customXml" ds:itemID="{6A673DA3-82B9-4250-A2E2-BB9236C8D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Locke, Jennifer</dc:creator>
  <cp:lastModifiedBy>Locke, Jennifer</cp:lastModifiedBy>
  <cp:revision>3</cp:revision>
  <dcterms:created xsi:type="dcterms:W3CDTF">2020-06-25T19:08:00Z</dcterms:created>
  <dcterms:modified xsi:type="dcterms:W3CDTF">2020-06-25T19:48:00Z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